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102" w:rsidRDefault="00550102" w:rsidP="009E454F">
      <w:pPr>
        <w:spacing w:before="100" w:beforeAutospacing="1" w:after="100" w:afterAutospacing="1"/>
        <w:jc w:val="both"/>
        <w:rPr>
          <w:rFonts w:ascii="Verdana" w:hAnsi="Verdana"/>
          <w:b/>
          <w:bCs/>
        </w:rPr>
      </w:pPr>
      <w:bookmarkStart w:id="0" w:name="_GoBack"/>
      <w:bookmarkEnd w:id="0"/>
    </w:p>
    <w:p w:rsidR="009E454F" w:rsidRDefault="00550102" w:rsidP="009E454F">
      <w:pPr>
        <w:spacing w:before="100" w:beforeAutospacing="1" w:after="100" w:afterAutospacing="1"/>
        <w:jc w:val="both"/>
      </w:pPr>
      <w:r>
        <w:rPr>
          <w:rFonts w:ascii="Verdana" w:hAnsi="Verdana"/>
          <w:b/>
          <w:bCs/>
        </w:rPr>
        <w:t>Projekt</w:t>
      </w:r>
      <w:r w:rsidR="009E454F" w:rsidRPr="009E454F">
        <w:rPr>
          <w:rFonts w:ascii="Verdana" w:hAnsi="Verdana"/>
          <w:b/>
        </w:rPr>
        <w:t xml:space="preserve"> UNIV 3</w:t>
      </w:r>
      <w:r w:rsidR="009E454F">
        <w:rPr>
          <w:rFonts w:ascii="Verdana" w:hAnsi="Verdana"/>
        </w:rPr>
        <w:t xml:space="preserve"> - podpora procesů uznávání, do kterého se naše škola zapojila, navazuje na systémový projekt UNIV a na aktivity individuálního projektu národního UNIV 2 KRAJE.</w:t>
      </w:r>
    </w:p>
    <w:p w:rsidR="009E454F" w:rsidRDefault="009E454F" w:rsidP="009E454F">
      <w:pPr>
        <w:spacing w:before="100" w:beforeAutospacing="1" w:after="100" w:afterAutospacing="1"/>
        <w:jc w:val="both"/>
      </w:pPr>
      <w:r>
        <w:rPr>
          <w:rFonts w:ascii="Verdana" w:hAnsi="Verdana"/>
        </w:rPr>
        <w:t>Projekt UNIV 3 byl zahájen v únoru 2012 a jeho předpokládané ukončení je v červenci 2014.</w:t>
      </w:r>
    </w:p>
    <w:p w:rsidR="009E454F" w:rsidRDefault="009E454F" w:rsidP="009E454F">
      <w:pPr>
        <w:spacing w:before="100" w:beforeAutospacing="1" w:after="100" w:afterAutospacing="1" w:line="276" w:lineRule="auto"/>
        <w:jc w:val="both"/>
      </w:pPr>
      <w:r>
        <w:rPr>
          <w:rFonts w:ascii="Verdana" w:hAnsi="Verdana"/>
        </w:rPr>
        <w:t xml:space="preserve">Hlavním cílem je zkvalitnění systému rekvalifikací širokou podporou procesu uznávání výsledků předchozího učení a modernizací procesu akreditací, tzn.: </w:t>
      </w:r>
    </w:p>
    <w:p w:rsidR="009E454F" w:rsidRDefault="009E454F" w:rsidP="009E454F">
      <w:pPr>
        <w:spacing w:before="100" w:beforeAutospacing="1" w:after="100" w:afterAutospacing="1" w:line="276" w:lineRule="auto"/>
        <w:ind w:left="720"/>
        <w:jc w:val="both"/>
      </w:pPr>
      <w:r>
        <w:t>1.</w:t>
      </w:r>
      <w:r>
        <w:rPr>
          <w:sz w:val="14"/>
          <w:szCs w:val="14"/>
        </w:rPr>
        <w:t xml:space="preserve">      </w:t>
      </w:r>
      <w:r>
        <w:rPr>
          <w:rFonts w:ascii="Verdana" w:hAnsi="Verdana"/>
        </w:rPr>
        <w:t xml:space="preserve">podpořit realizaci procesů uznávání vytvořením 350 modulových programů dalšího vzdělávání (rekvalifikací), jejichž realizace zajistí přípravu účastníků na vykonání zkoušky podle hodnotících standardů a v souladu se zákonem č. 179/2006 Sb. </w:t>
      </w:r>
    </w:p>
    <w:p w:rsidR="009E454F" w:rsidRDefault="009E454F" w:rsidP="009E454F">
      <w:pPr>
        <w:spacing w:before="100" w:beforeAutospacing="1" w:after="100" w:afterAutospacing="1" w:line="276" w:lineRule="auto"/>
        <w:ind w:left="720"/>
        <w:jc w:val="both"/>
      </w:pPr>
      <w:r>
        <w:t>2.</w:t>
      </w:r>
      <w:r>
        <w:rPr>
          <w:sz w:val="14"/>
          <w:szCs w:val="14"/>
        </w:rPr>
        <w:t xml:space="preserve">      </w:t>
      </w:r>
      <w:r>
        <w:rPr>
          <w:rFonts w:ascii="Verdana" w:hAnsi="Verdana"/>
        </w:rPr>
        <w:t>rozvíjet praktické postupy a nástroje pro identifikaci a uznávání výsledků neformálního vzdělávání a informálního učení</w:t>
      </w:r>
    </w:p>
    <w:p w:rsidR="009E454F" w:rsidRDefault="009E454F" w:rsidP="009E454F">
      <w:pPr>
        <w:spacing w:before="100" w:beforeAutospacing="1" w:after="100" w:afterAutospacing="1" w:line="276" w:lineRule="auto"/>
        <w:ind w:left="720"/>
        <w:jc w:val="both"/>
      </w:pPr>
      <w:r>
        <w:t>3.</w:t>
      </w:r>
      <w:r>
        <w:rPr>
          <w:sz w:val="14"/>
          <w:szCs w:val="14"/>
        </w:rPr>
        <w:t xml:space="preserve">      </w:t>
      </w:r>
      <w:r>
        <w:rPr>
          <w:rFonts w:ascii="Verdana" w:hAnsi="Verdana"/>
        </w:rPr>
        <w:t>modernizovat proces akreditací</w:t>
      </w:r>
    </w:p>
    <w:p w:rsidR="009E454F" w:rsidRDefault="009E454F" w:rsidP="009E454F">
      <w:pPr>
        <w:spacing w:before="100" w:beforeAutospacing="1" w:after="100" w:afterAutospacing="1" w:line="276" w:lineRule="auto"/>
        <w:ind w:left="720"/>
        <w:jc w:val="both"/>
      </w:pPr>
      <w:r>
        <w:t>4.</w:t>
      </w:r>
      <w:r>
        <w:rPr>
          <w:sz w:val="14"/>
          <w:szCs w:val="14"/>
        </w:rPr>
        <w:t xml:space="preserve">      </w:t>
      </w:r>
      <w:r>
        <w:rPr>
          <w:rFonts w:ascii="Verdana" w:hAnsi="Verdana"/>
        </w:rPr>
        <w:t>podpořit rozvoj procesu uznávání cílenou propagací.</w:t>
      </w:r>
    </w:p>
    <w:p w:rsidR="009E454F" w:rsidRPr="009E454F" w:rsidRDefault="009E454F" w:rsidP="009E454F">
      <w:pPr>
        <w:rPr>
          <w:rFonts w:ascii="Verdana" w:hAnsi="Verdana"/>
        </w:rPr>
      </w:pPr>
      <w:r w:rsidRPr="009E454F">
        <w:rPr>
          <w:rFonts w:ascii="Verdana" w:hAnsi="Verdana"/>
        </w:rPr>
        <w:t>Naše škola se v rámci projektu UNIV 3 podílí na tvorbě programů dalšího vzdělávání podle standardů NSK, na vzdělávání podle těchto programů a</w:t>
      </w:r>
    </w:p>
    <w:p w:rsidR="009E454F" w:rsidRPr="009E454F" w:rsidRDefault="009E454F" w:rsidP="009E454F">
      <w:pPr>
        <w:rPr>
          <w:rFonts w:ascii="Verdana" w:hAnsi="Verdana"/>
        </w:rPr>
      </w:pPr>
      <w:r w:rsidRPr="009E454F">
        <w:rPr>
          <w:rFonts w:ascii="Verdana" w:hAnsi="Verdana"/>
        </w:rPr>
        <w:t>na ověřování procesu uznávání výsledků předchozího učení.</w:t>
      </w:r>
    </w:p>
    <w:p w:rsidR="009E454F" w:rsidRPr="009E454F" w:rsidRDefault="009E454F" w:rsidP="009E454F">
      <w:pPr>
        <w:rPr>
          <w:rFonts w:ascii="Verdana" w:hAnsi="Verdana"/>
        </w:rPr>
      </w:pPr>
    </w:p>
    <w:p w:rsidR="00F55C0F" w:rsidRDefault="009E454F">
      <w:pPr>
        <w:rPr>
          <w:rFonts w:ascii="Verdana" w:hAnsi="Verdana"/>
        </w:rPr>
      </w:pPr>
      <w:r w:rsidRPr="009E454F">
        <w:rPr>
          <w:rFonts w:ascii="Verdana" w:hAnsi="Verdana"/>
        </w:rPr>
        <w:t xml:space="preserve">Více </w:t>
      </w:r>
      <w:r>
        <w:rPr>
          <w:rFonts w:ascii="Verdana" w:hAnsi="Verdana"/>
        </w:rPr>
        <w:t xml:space="preserve">na </w:t>
      </w:r>
      <w:hyperlink r:id="rId4" w:history="1">
        <w:r w:rsidRPr="00C67E73">
          <w:rPr>
            <w:rStyle w:val="Hypertextovodkaz"/>
            <w:rFonts w:ascii="Verdana" w:hAnsi="Verdana"/>
          </w:rPr>
          <w:t>www.univ.cz</w:t>
        </w:r>
      </w:hyperlink>
      <w:r w:rsidRPr="009E454F">
        <w:rPr>
          <w:rFonts w:ascii="Verdana" w:hAnsi="Verdana"/>
        </w:rPr>
        <w:t>.</w:t>
      </w:r>
    </w:p>
    <w:p w:rsidR="009E454F" w:rsidRDefault="009E454F">
      <w:pPr>
        <w:rPr>
          <w:rFonts w:ascii="Verdana" w:hAnsi="Verdana"/>
        </w:rPr>
      </w:pPr>
    </w:p>
    <w:p w:rsidR="009E454F" w:rsidRDefault="009E454F">
      <w:pPr>
        <w:rPr>
          <w:rFonts w:ascii="Verdana" w:hAnsi="Verdana"/>
        </w:rPr>
      </w:pPr>
    </w:p>
    <w:p w:rsidR="009E454F" w:rsidRPr="009E454F" w:rsidRDefault="009E454F">
      <w:pPr>
        <w:rPr>
          <w:rFonts w:ascii="Verdana" w:hAnsi="Verdana"/>
        </w:rPr>
      </w:pPr>
      <w:r>
        <w:rPr>
          <w:noProof/>
        </w:rPr>
        <w:drawing>
          <wp:inline distT="0" distB="0" distL="0" distR="0">
            <wp:extent cx="5752465" cy="490220"/>
            <wp:effectExtent l="19050" t="0" r="635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454F" w:rsidRPr="009E454F" w:rsidSect="00F65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4F"/>
    <w:rsid w:val="0045650E"/>
    <w:rsid w:val="004E710C"/>
    <w:rsid w:val="00550102"/>
    <w:rsid w:val="006837AA"/>
    <w:rsid w:val="00913FCB"/>
    <w:rsid w:val="009E454F"/>
    <w:rsid w:val="00A469DE"/>
    <w:rsid w:val="00D3755A"/>
    <w:rsid w:val="00F6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F8A6-634E-48DC-B850-FC1D6B37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454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E454F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E45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9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://www.univ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jarmila.halouzkova</dc:creator>
  <cp:lastModifiedBy>kab108</cp:lastModifiedBy>
  <cp:revision>2</cp:revision>
  <cp:lastPrinted>2013-10-29T08:47:00Z</cp:lastPrinted>
  <dcterms:created xsi:type="dcterms:W3CDTF">2013-11-04T08:17:00Z</dcterms:created>
  <dcterms:modified xsi:type="dcterms:W3CDTF">2013-11-04T08:17:00Z</dcterms:modified>
</cp:coreProperties>
</file>